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5A6D" w14:textId="0B595243" w:rsidR="00764EAF" w:rsidRPr="00764EAF" w:rsidRDefault="00764EAF" w:rsidP="00807BB9">
      <w:pPr>
        <w:rPr>
          <w:rFonts w:ascii="Arial Narrow" w:hAnsi="Arial Narrow" w:cs="Arial"/>
          <w:b/>
          <w:sz w:val="28"/>
        </w:rPr>
      </w:pPr>
      <w:bookmarkStart w:id="0" w:name="_Toc59627025"/>
      <w:bookmarkStart w:id="1" w:name="_Ref61331074"/>
      <w:r w:rsidRPr="00764EAF">
        <w:rPr>
          <w:rFonts w:ascii="Arial Narrow" w:hAnsi="Arial Narrow" w:cs="Arial"/>
          <w:b/>
          <w:sz w:val="28"/>
        </w:rPr>
        <w:t xml:space="preserve">2020 Monarch CCAA Annual Compliance Report </w:t>
      </w:r>
    </w:p>
    <w:p w14:paraId="6AECA100" w14:textId="3D2CFDBD" w:rsidR="00807BB9" w:rsidRPr="00764EAF" w:rsidRDefault="00807BB9" w:rsidP="00764EAF">
      <w:pPr>
        <w:pStyle w:val="Heading1"/>
      </w:pPr>
      <w:r w:rsidRPr="00764EAF">
        <w:t>Partner Information</w:t>
      </w:r>
      <w:bookmarkEnd w:id="0"/>
      <w:bookmarkEnd w:id="1"/>
    </w:p>
    <w:p w14:paraId="12E97051" w14:textId="77777777" w:rsidR="00807BB9" w:rsidRDefault="00807BB9" w:rsidP="00807BB9">
      <w:pPr>
        <w:spacing w:after="120" w:line="264" w:lineRule="auto"/>
        <w:rPr>
          <w:rStyle w:val="BodyTextChar"/>
        </w:rPr>
      </w:pPr>
    </w:p>
    <w:tbl>
      <w:tblPr>
        <w:tblStyle w:val="PlainTable1"/>
        <w:tblW w:w="9445" w:type="dxa"/>
        <w:tblLook w:val="04A0" w:firstRow="1" w:lastRow="0" w:firstColumn="1" w:lastColumn="0" w:noHBand="0" w:noVBand="1"/>
      </w:tblPr>
      <w:tblGrid>
        <w:gridCol w:w="2965"/>
        <w:gridCol w:w="6480"/>
      </w:tblGrid>
      <w:tr w:rsidR="00807BB9" w14:paraId="7769D4A1" w14:textId="77777777" w:rsidTr="00D2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0869BE2" w14:textId="25AA7B54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Organization Name:</w:t>
            </w:r>
          </w:p>
        </w:tc>
        <w:tc>
          <w:tcPr>
            <w:tcW w:w="6480" w:type="dxa"/>
            <w:vAlign w:val="center"/>
          </w:tcPr>
          <w:p w14:paraId="6716F960" w14:textId="088B360E" w:rsidR="00807BB9" w:rsidRPr="00D229F2" w:rsidRDefault="00807BB9" w:rsidP="0065577B">
            <w:pPr>
              <w:spacing w:before="120"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b w:val="0"/>
                <w:color w:val="4472C4" w:themeColor="accent1"/>
              </w:rPr>
            </w:pPr>
          </w:p>
        </w:tc>
      </w:tr>
      <w:tr w:rsidR="00807BB9" w14:paraId="4CD3AAAA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20F0EE3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Fonts w:ascii="Arial Narrow" w:hAnsi="Arial Narrow" w:cs="Arial"/>
              </w:rPr>
              <w:t>Certificate of Inclusion Number:</w:t>
            </w:r>
          </w:p>
        </w:tc>
        <w:tc>
          <w:tcPr>
            <w:tcW w:w="6480" w:type="dxa"/>
            <w:vAlign w:val="center"/>
          </w:tcPr>
          <w:p w14:paraId="06BAF19C" w14:textId="3D759A54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6962DB17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F47100D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Fonts w:ascii="Arial Narrow" w:hAnsi="Arial Narrow" w:cs="Arial"/>
              </w:rPr>
              <w:t>Primary Point of Contact Name:</w:t>
            </w:r>
          </w:p>
        </w:tc>
        <w:tc>
          <w:tcPr>
            <w:tcW w:w="6480" w:type="dxa"/>
            <w:vAlign w:val="center"/>
          </w:tcPr>
          <w:p w14:paraId="143FA9D4" w14:textId="6A724BAF" w:rsidR="00807BB9" w:rsidRPr="00D229F2" w:rsidRDefault="00807BB9" w:rsidP="0065577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2F75F893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7C0096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Address:</w:t>
            </w:r>
          </w:p>
        </w:tc>
        <w:tc>
          <w:tcPr>
            <w:tcW w:w="6480" w:type="dxa"/>
            <w:vAlign w:val="center"/>
          </w:tcPr>
          <w:p w14:paraId="002F3E4E" w14:textId="482CBE2A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6476EBC6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BCDE8C2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Phone:</w:t>
            </w:r>
          </w:p>
        </w:tc>
        <w:tc>
          <w:tcPr>
            <w:tcW w:w="6480" w:type="dxa"/>
            <w:vAlign w:val="center"/>
          </w:tcPr>
          <w:p w14:paraId="05673C09" w14:textId="0DA5D493" w:rsidR="00807BB9" w:rsidRPr="00D229F2" w:rsidRDefault="00807BB9" w:rsidP="00D229F2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04F942D6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1400836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 xml:space="preserve">Email: </w:t>
            </w:r>
          </w:p>
        </w:tc>
        <w:tc>
          <w:tcPr>
            <w:tcW w:w="6480" w:type="dxa"/>
            <w:vAlign w:val="center"/>
          </w:tcPr>
          <w:p w14:paraId="5087CE11" w14:textId="17B17638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795B0A20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985CB5B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Acres Enrolled:</w:t>
            </w:r>
          </w:p>
        </w:tc>
        <w:tc>
          <w:tcPr>
            <w:tcW w:w="6480" w:type="dxa"/>
            <w:vAlign w:val="center"/>
          </w:tcPr>
          <w:p w14:paraId="4CD74410" w14:textId="48CEFBB0" w:rsidR="00807BB9" w:rsidRPr="00D229F2" w:rsidRDefault="00807BB9" w:rsidP="00D229F2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4767326F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4A0788B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Adopted Acres Target:</w:t>
            </w:r>
          </w:p>
        </w:tc>
        <w:tc>
          <w:tcPr>
            <w:tcW w:w="6480" w:type="dxa"/>
            <w:vAlign w:val="center"/>
          </w:tcPr>
          <w:p w14:paraId="0B3D3D59" w14:textId="5D9CD470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3E7897" w14:paraId="46621695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6E155A9" w14:textId="059D0F73" w:rsidR="003E7897" w:rsidRPr="00764EAF" w:rsidRDefault="003E7897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 xml:space="preserve">Adopted Acres Contributed </w:t>
            </w:r>
            <w:r w:rsidR="0094101C" w:rsidRPr="00764EAF">
              <w:rPr>
                <w:rStyle w:val="BodyTextChar"/>
                <w:rFonts w:ascii="Arial Narrow" w:hAnsi="Arial Narrow"/>
              </w:rPr>
              <w:t>Over Past Year:</w:t>
            </w:r>
          </w:p>
        </w:tc>
        <w:tc>
          <w:tcPr>
            <w:tcW w:w="6480" w:type="dxa"/>
            <w:vAlign w:val="center"/>
          </w:tcPr>
          <w:p w14:paraId="3DA036C6" w14:textId="4B588D83" w:rsidR="003E7897" w:rsidRPr="00D229F2" w:rsidRDefault="003E7897" w:rsidP="00D229F2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</w:tbl>
    <w:p w14:paraId="5D06A184" w14:textId="77777777" w:rsidR="00807BB9" w:rsidRDefault="00807BB9" w:rsidP="00807BB9">
      <w:pPr>
        <w:pStyle w:val="TableParagraph"/>
        <w:spacing w:before="60" w:after="60"/>
        <w:ind w:right="86"/>
        <w:contextualSpacing/>
        <w:rPr>
          <w:rFonts w:ascii="Arial Narrow" w:hAnsi="Arial Narrow"/>
          <w:sz w:val="22"/>
        </w:rPr>
      </w:pPr>
    </w:p>
    <w:p w14:paraId="626F32F2" w14:textId="77777777" w:rsidR="00807BB9" w:rsidRPr="00A63169" w:rsidRDefault="00807BB9" w:rsidP="00764EAF">
      <w:pPr>
        <w:pStyle w:val="Heading1"/>
      </w:pPr>
      <w:bookmarkStart w:id="2" w:name="_Toc59627026"/>
      <w:r>
        <w:t>Summary of Annual NCB Contribution</w:t>
      </w:r>
      <w:bookmarkEnd w:id="2"/>
    </w:p>
    <w:p w14:paraId="5F0260A1" w14:textId="77777777" w:rsidR="00807BB9" w:rsidRPr="00764EAF" w:rsidRDefault="00807BB9" w:rsidP="00766E2F">
      <w:pPr>
        <w:pStyle w:val="BodyText"/>
        <w:rPr>
          <w:rFonts w:ascii="Arial Narrow" w:hAnsi="Arial Narrow"/>
        </w:rPr>
      </w:pPr>
      <w:r w:rsidRPr="00764EAF">
        <w:rPr>
          <w:rFonts w:ascii="Arial Narrow" w:hAnsi="Arial Narrow"/>
        </w:rPr>
        <w:t>Provide a short narrative of lands managed over the past year in the Agreement. Describe:</w:t>
      </w:r>
    </w:p>
    <w:p w14:paraId="21D7CD60" w14:textId="2B2B426A" w:rsidR="0040104E" w:rsidRPr="00550553" w:rsidRDefault="0040104E" w:rsidP="00550553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Implementation of conservation measures and adopted acres managed.</w:t>
      </w:r>
      <w:r w:rsidR="00A01300">
        <w:rPr>
          <w:rFonts w:ascii="Arial Narrow" w:hAnsi="Arial Narrow"/>
          <w:i/>
        </w:rPr>
        <w:t xml:space="preserve"> Verify if these are the same as in the initial application, or if any changes occurred.</w:t>
      </w:r>
      <w:r w:rsidRPr="00764EAF">
        <w:rPr>
          <w:rFonts w:ascii="Arial Narrow" w:hAnsi="Arial Narrow"/>
          <w:i/>
        </w:rPr>
        <w:t xml:space="preserve"> Note any areas where implementation or benefits deviated from anticipated direction.</w:t>
      </w:r>
      <w:r w:rsidR="00550553">
        <w:rPr>
          <w:rFonts w:ascii="Arial Narrow" w:hAnsi="Arial Narrow"/>
          <w:i/>
        </w:rPr>
        <w:t xml:space="preserve"> </w:t>
      </w:r>
      <w:r w:rsidR="00550553" w:rsidRPr="00550553">
        <w:rPr>
          <w:rFonts w:ascii="Arial Narrow" w:hAnsi="Arial Narrow"/>
          <w:i/>
        </w:rPr>
        <w:t xml:space="preserve">Provide a </w:t>
      </w:r>
      <w:hyperlink r:id="rId11" w:history="1">
        <w:r w:rsidR="00550553" w:rsidRPr="001D3E91">
          <w:rPr>
            <w:rStyle w:val="Hyperlink"/>
            <w:rFonts w:ascii="Arial Narrow" w:hAnsi="Arial Narrow"/>
            <w:i/>
          </w:rPr>
          <w:t>compliance tracking sheet</w:t>
        </w:r>
      </w:hyperlink>
      <w:r w:rsidR="00550553" w:rsidRPr="00550553">
        <w:rPr>
          <w:rFonts w:ascii="Arial Narrow" w:hAnsi="Arial Narrow"/>
          <w:i/>
        </w:rPr>
        <w:t>, or comparable tracking documents</w:t>
      </w:r>
      <w:r w:rsidR="00550553">
        <w:rPr>
          <w:rFonts w:ascii="Arial Narrow" w:hAnsi="Arial Narrow"/>
          <w:i/>
        </w:rPr>
        <w:t xml:space="preserve"> as an attachment</w:t>
      </w:r>
      <w:r w:rsidR="00550553" w:rsidRPr="00550553">
        <w:rPr>
          <w:rFonts w:ascii="Arial Narrow" w:hAnsi="Arial Narrow"/>
          <w:i/>
        </w:rPr>
        <w:t xml:space="preserve">. </w:t>
      </w:r>
    </w:p>
    <w:p w14:paraId="17CDF89A" w14:textId="589097EC" w:rsidR="0040104E" w:rsidRPr="00764EAF" w:rsidRDefault="0040104E" w:rsidP="00766E2F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Whether your adopted acres potentially contained overlap with another CCAA Partner’s adopted acres. If so, include an estimate of the acres or percentage overlapping.</w:t>
      </w:r>
    </w:p>
    <w:p w14:paraId="6EE8B41B" w14:textId="77777777" w:rsidR="00807BB9" w:rsidRPr="00764EAF" w:rsidRDefault="00807BB9" w:rsidP="00766E2F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Summarize any unforeseen or changed circumstances that impacted annual contribution.</w:t>
      </w:r>
    </w:p>
    <w:p w14:paraId="70526DC3" w14:textId="47318BD3" w:rsidR="00807BB9" w:rsidRDefault="0040104E" w:rsidP="00766E2F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Summarize any supplemental c</w:t>
      </w:r>
      <w:r w:rsidR="00807BB9" w:rsidRPr="00764EAF">
        <w:rPr>
          <w:rFonts w:ascii="Arial Narrow" w:hAnsi="Arial Narrow"/>
          <w:i/>
        </w:rPr>
        <w:t>onservation</w:t>
      </w:r>
      <w:r w:rsidRPr="00764EAF">
        <w:rPr>
          <w:rFonts w:ascii="Arial Narrow" w:hAnsi="Arial Narrow"/>
          <w:i/>
        </w:rPr>
        <w:t xml:space="preserve"> m</w:t>
      </w:r>
      <w:r w:rsidR="00807BB9" w:rsidRPr="00764EAF">
        <w:rPr>
          <w:rFonts w:ascii="Arial Narrow" w:hAnsi="Arial Narrow"/>
          <w:i/>
        </w:rPr>
        <w:t xml:space="preserve">easures </w:t>
      </w:r>
      <w:r w:rsidR="0065577B">
        <w:rPr>
          <w:rFonts w:ascii="Arial Narrow" w:hAnsi="Arial Narrow"/>
          <w:i/>
        </w:rPr>
        <w:t>implemented</w:t>
      </w:r>
      <w:r w:rsidR="00807BB9" w:rsidRPr="00764EAF">
        <w:rPr>
          <w:rFonts w:ascii="Arial Narrow" w:hAnsi="Arial Narrow"/>
          <w:i/>
        </w:rPr>
        <w:t>.</w:t>
      </w:r>
      <w:r w:rsidRPr="00764EAF">
        <w:rPr>
          <w:rFonts w:ascii="Arial Narrow" w:hAnsi="Arial Narrow"/>
          <w:i/>
        </w:rPr>
        <w:t xml:space="preserve"> </w:t>
      </w:r>
      <w:proofErr w:type="gramStart"/>
      <w:r w:rsidR="0065577B">
        <w:rPr>
          <w:rFonts w:ascii="Arial Narrow" w:hAnsi="Arial Narrow"/>
          <w:i/>
        </w:rPr>
        <w:t>In order to</w:t>
      </w:r>
      <w:proofErr w:type="gramEnd"/>
      <w:r w:rsidR="0065577B">
        <w:rPr>
          <w:rFonts w:ascii="Arial Narrow" w:hAnsi="Arial Narrow"/>
          <w:i/>
        </w:rPr>
        <w:t xml:space="preserve"> receive a discount on the upcoming year’s administrative fee, p</w:t>
      </w:r>
      <w:r w:rsidRPr="00764EAF">
        <w:rPr>
          <w:rFonts w:ascii="Arial Narrow" w:hAnsi="Arial Narrow"/>
          <w:i/>
        </w:rPr>
        <w:t>rovide</w:t>
      </w:r>
      <w:r w:rsidR="0065577B">
        <w:rPr>
          <w:rFonts w:ascii="Arial Narrow" w:hAnsi="Arial Narrow"/>
          <w:i/>
        </w:rPr>
        <w:t xml:space="preserve"> supporting</w:t>
      </w:r>
      <w:r w:rsidRPr="00764EAF">
        <w:rPr>
          <w:rFonts w:ascii="Arial Narrow" w:hAnsi="Arial Narrow"/>
          <w:i/>
        </w:rPr>
        <w:t xml:space="preserve"> documentation of any supplemental measures</w:t>
      </w:r>
      <w:r w:rsidR="0065577B">
        <w:rPr>
          <w:rFonts w:ascii="Arial Narrow" w:hAnsi="Arial Narrow"/>
          <w:i/>
        </w:rPr>
        <w:t xml:space="preserve"> implemented</w:t>
      </w:r>
      <w:r w:rsidRPr="00764EAF">
        <w:rPr>
          <w:rFonts w:ascii="Arial Narrow" w:hAnsi="Arial Narrow"/>
          <w:i/>
        </w:rPr>
        <w:t xml:space="preserve">. See the </w:t>
      </w:r>
      <w:hyperlink r:id="rId12" w:history="1">
        <w:r w:rsidRPr="00764EAF">
          <w:rPr>
            <w:rStyle w:val="Hyperlink"/>
            <w:rFonts w:ascii="Arial Narrow" w:hAnsi="Arial Narrow"/>
            <w:i/>
          </w:rPr>
          <w:t>guidance document</w:t>
        </w:r>
      </w:hyperlink>
      <w:r w:rsidRPr="00764EAF">
        <w:rPr>
          <w:rFonts w:ascii="Arial Narrow" w:hAnsi="Arial Narrow"/>
          <w:i/>
        </w:rPr>
        <w:t xml:space="preserve"> or fee calculator for a description of those minimum thresholds for fee deductions.</w:t>
      </w:r>
    </w:p>
    <w:p w14:paraId="2549B8B8" w14:textId="77777777" w:rsidR="00807BB9" w:rsidRPr="00996F9F" w:rsidRDefault="00807BB9" w:rsidP="00766E2F">
      <w:pPr>
        <w:pStyle w:val="BodyText"/>
        <w:pBdr>
          <w:bottom w:val="single" w:sz="8" w:space="1" w:color="auto"/>
        </w:pBdr>
      </w:pPr>
    </w:p>
    <w:p w14:paraId="2FD9922C" w14:textId="59AD8523" w:rsidR="00807BB9" w:rsidRPr="00764EAF" w:rsidRDefault="00807BB9" w:rsidP="00807BB9">
      <w:pPr>
        <w:pStyle w:val="BodyText"/>
        <w:rPr>
          <w:color w:val="4472C4" w:themeColor="accent1"/>
        </w:rPr>
      </w:pPr>
    </w:p>
    <w:p w14:paraId="7B165363" w14:textId="7336933A" w:rsidR="00C20755" w:rsidRPr="00764EAF" w:rsidRDefault="00C20755" w:rsidP="00C20755">
      <w:pPr>
        <w:pStyle w:val="BodyText"/>
        <w:rPr>
          <w:color w:val="4472C4" w:themeColor="accent1"/>
        </w:rPr>
      </w:pPr>
    </w:p>
    <w:p w14:paraId="318252C8" w14:textId="52E067B0" w:rsidR="00766E2F" w:rsidRDefault="00766E2F" w:rsidP="00C20755">
      <w:pPr>
        <w:pStyle w:val="BodyText"/>
        <w:rPr>
          <w:color w:val="4472C4" w:themeColor="accent1"/>
        </w:rPr>
      </w:pPr>
    </w:p>
    <w:p w14:paraId="05F69DF6" w14:textId="77777777" w:rsidR="00550E96" w:rsidRPr="00764EAF" w:rsidRDefault="00550E96" w:rsidP="00C20755">
      <w:pPr>
        <w:pStyle w:val="BodyText"/>
        <w:rPr>
          <w:color w:val="4472C4" w:themeColor="accent1"/>
        </w:rPr>
      </w:pPr>
    </w:p>
    <w:p w14:paraId="31BC7EB9" w14:textId="196502EB" w:rsidR="00766E2F" w:rsidRPr="00764EAF" w:rsidRDefault="00766E2F" w:rsidP="00C20755">
      <w:pPr>
        <w:pStyle w:val="BodyText"/>
        <w:rPr>
          <w:color w:val="4472C4" w:themeColor="accent1"/>
        </w:rPr>
      </w:pPr>
    </w:p>
    <w:p w14:paraId="532DB4A8" w14:textId="5A586D75" w:rsidR="00766E2F" w:rsidRPr="00764EAF" w:rsidRDefault="00766E2F" w:rsidP="00C20755">
      <w:pPr>
        <w:pStyle w:val="BodyText"/>
        <w:rPr>
          <w:color w:val="4472C4" w:themeColor="accent1"/>
        </w:rPr>
      </w:pPr>
    </w:p>
    <w:p w14:paraId="48C9736E" w14:textId="77777777" w:rsidR="00807BB9" w:rsidRPr="00A63169" w:rsidRDefault="00807BB9" w:rsidP="00764EAF">
      <w:pPr>
        <w:pStyle w:val="Heading1"/>
      </w:pPr>
      <w:bookmarkStart w:id="3" w:name="_Toc59627027"/>
      <w:r>
        <w:lastRenderedPageBreak/>
        <w:t>Summary of Effectiveness Monitoring Conducted</w:t>
      </w:r>
      <w:bookmarkEnd w:id="3"/>
    </w:p>
    <w:p w14:paraId="735E2DCE" w14:textId="77777777" w:rsidR="00807BB9" w:rsidRPr="00764EAF" w:rsidRDefault="00807BB9" w:rsidP="00766E2F">
      <w:pPr>
        <w:pStyle w:val="BodyText"/>
        <w:rPr>
          <w:rFonts w:ascii="Arial Narrow" w:hAnsi="Arial Narrow"/>
        </w:rPr>
      </w:pPr>
      <w:r w:rsidRPr="00764EAF">
        <w:rPr>
          <w:rFonts w:ascii="Arial Narrow" w:hAnsi="Arial Narrow"/>
        </w:rPr>
        <w:t>Provide a concise summary of effectiveness monitoring conducted and any summarized results. Describe:</w:t>
      </w:r>
    </w:p>
    <w:p w14:paraId="5928E6BF" w14:textId="52CDEA4E" w:rsidR="00766E2F" w:rsidRPr="00764EAF" w:rsidRDefault="00807BB9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The method used for effectiveness monitoring</w:t>
      </w:r>
      <w:r w:rsidR="00A01300">
        <w:rPr>
          <w:rFonts w:ascii="Arial Narrow" w:hAnsi="Arial Narrow"/>
          <w:i/>
        </w:rPr>
        <w:t xml:space="preserve"> and if applicable, notes regarding </w:t>
      </w:r>
      <w:proofErr w:type="gramStart"/>
      <w:r w:rsidR="00A01300">
        <w:rPr>
          <w:rFonts w:ascii="Arial Narrow" w:hAnsi="Arial Narrow"/>
          <w:i/>
        </w:rPr>
        <w:t>implementation</w:t>
      </w:r>
      <w:r w:rsidRPr="00764EAF">
        <w:rPr>
          <w:rFonts w:ascii="Arial Narrow" w:hAnsi="Arial Narrow"/>
          <w:i/>
        </w:rPr>
        <w:t>.</w:t>
      </w:r>
      <w:r w:rsidRPr="00764EAF">
        <w:rPr>
          <w:i/>
        </w:rPr>
        <w:t>​</w:t>
      </w:r>
      <w:proofErr w:type="gramEnd"/>
    </w:p>
    <w:p w14:paraId="49E0E990" w14:textId="40A28535" w:rsidR="000E440C" w:rsidRDefault="00A01300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Where monitoring was conducted. Provide a</w:t>
      </w:r>
      <w:r w:rsidR="000E440C">
        <w:rPr>
          <w:rFonts w:ascii="Arial Narrow" w:hAnsi="Arial Narrow"/>
          <w:i/>
        </w:rPr>
        <w:t xml:space="preserve"> map displaying the general location of where monitoring was conducted</w:t>
      </w:r>
      <w:r>
        <w:rPr>
          <w:rFonts w:ascii="Arial Narrow" w:hAnsi="Arial Narrow"/>
          <w:i/>
        </w:rPr>
        <w:t xml:space="preserve"> as an attachment</w:t>
      </w:r>
      <w:r w:rsidR="000E440C">
        <w:rPr>
          <w:rFonts w:ascii="Arial Narrow" w:hAnsi="Arial Narrow"/>
          <w:i/>
        </w:rPr>
        <w:t>.</w:t>
      </w:r>
    </w:p>
    <w:p w14:paraId="2C5F6816" w14:textId="0040A863" w:rsidR="00807BB9" w:rsidRPr="00764EAF" w:rsidRDefault="00766E2F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 xml:space="preserve">A </w:t>
      </w:r>
      <w:r w:rsidR="00A01300">
        <w:rPr>
          <w:rFonts w:ascii="Arial Narrow" w:hAnsi="Arial Narrow"/>
          <w:i/>
        </w:rPr>
        <w:t>summary of</w:t>
      </w:r>
      <w:r w:rsidRPr="00764EAF">
        <w:rPr>
          <w:rFonts w:ascii="Arial Narrow" w:hAnsi="Arial Narrow"/>
          <w:i/>
        </w:rPr>
        <w:t xml:space="preserve"> your monitoring </w:t>
      </w:r>
      <w:r w:rsidR="00807BB9" w:rsidRPr="00764EAF">
        <w:rPr>
          <w:rFonts w:ascii="Arial Narrow" w:hAnsi="Arial Narrow"/>
          <w:i/>
        </w:rPr>
        <w:t>results</w:t>
      </w:r>
      <w:r w:rsidRPr="00764EAF">
        <w:rPr>
          <w:rFonts w:ascii="Arial Narrow" w:hAnsi="Arial Narrow"/>
          <w:i/>
        </w:rPr>
        <w:t xml:space="preserve">: </w:t>
      </w:r>
      <w:r w:rsidR="00A01300">
        <w:rPr>
          <w:rFonts w:ascii="Arial Narrow" w:hAnsi="Arial Narrow"/>
          <w:i/>
        </w:rPr>
        <w:t xml:space="preserve">milkweed </w:t>
      </w:r>
      <w:r w:rsidRPr="00764EAF">
        <w:rPr>
          <w:rFonts w:ascii="Arial Narrow" w:hAnsi="Arial Narrow"/>
          <w:i/>
        </w:rPr>
        <w:t>stems per plot, percent cover of nectar plants</w:t>
      </w:r>
      <w:r w:rsidR="00A01300">
        <w:rPr>
          <w:rFonts w:ascii="Arial Narrow" w:hAnsi="Arial Narrow"/>
          <w:i/>
        </w:rPr>
        <w:t xml:space="preserve"> (if applicable)</w:t>
      </w:r>
      <w:r w:rsidR="00807BB9" w:rsidRPr="00764EAF">
        <w:rPr>
          <w:rFonts w:ascii="Arial Narrow" w:hAnsi="Arial Narrow"/>
          <w:i/>
        </w:rPr>
        <w:t xml:space="preserve">, </w:t>
      </w:r>
      <w:r w:rsidRPr="00764EAF">
        <w:rPr>
          <w:rFonts w:ascii="Arial Narrow" w:hAnsi="Arial Narrow"/>
          <w:i/>
        </w:rPr>
        <w:t>whether or not the adaptive management threshold was triggered</w:t>
      </w:r>
      <w:r w:rsidR="00A01300">
        <w:rPr>
          <w:rFonts w:ascii="Arial Narrow" w:hAnsi="Arial Narrow"/>
          <w:i/>
        </w:rPr>
        <w:t>, unexpected results,</w:t>
      </w:r>
      <w:r w:rsidR="00F50F59">
        <w:rPr>
          <w:rFonts w:ascii="Arial Narrow" w:hAnsi="Arial Narrow"/>
          <w:i/>
        </w:rPr>
        <w:t xml:space="preserve"> lessons learned, and</w:t>
      </w:r>
      <w:r w:rsidR="00A01300">
        <w:rPr>
          <w:rFonts w:ascii="Arial Narrow" w:hAnsi="Arial Narrow"/>
          <w:i/>
        </w:rPr>
        <w:t xml:space="preserve"> recommendations for future implementation or monitoring</w:t>
      </w:r>
      <w:r w:rsidRPr="00764EAF">
        <w:rPr>
          <w:rFonts w:ascii="Arial Narrow" w:hAnsi="Arial Narrow"/>
          <w:i/>
        </w:rPr>
        <w:t xml:space="preserve">, </w:t>
      </w:r>
      <w:r w:rsidR="00807BB9" w:rsidRPr="00764EAF">
        <w:rPr>
          <w:rFonts w:ascii="Arial Narrow" w:hAnsi="Arial Narrow"/>
          <w:i/>
        </w:rPr>
        <w:t xml:space="preserve">plus </w:t>
      </w:r>
      <w:r w:rsidRPr="00764EAF">
        <w:rPr>
          <w:rFonts w:ascii="Arial Narrow" w:hAnsi="Arial Narrow"/>
          <w:i/>
        </w:rPr>
        <w:t xml:space="preserve">any </w:t>
      </w:r>
      <w:r w:rsidR="00807BB9" w:rsidRPr="00764EAF">
        <w:rPr>
          <w:rFonts w:ascii="Arial Narrow" w:hAnsi="Arial Narrow"/>
          <w:i/>
        </w:rPr>
        <w:t>tables</w:t>
      </w:r>
      <w:r w:rsidR="00F50F59">
        <w:rPr>
          <w:rFonts w:ascii="Arial Narrow" w:hAnsi="Arial Narrow"/>
          <w:i/>
        </w:rPr>
        <w:t>, summary tracking sheet</w:t>
      </w:r>
      <w:r w:rsidR="001D3E91">
        <w:rPr>
          <w:rFonts w:ascii="Arial Narrow" w:hAnsi="Arial Narrow"/>
          <w:i/>
        </w:rPr>
        <w:t xml:space="preserve"> (</w:t>
      </w:r>
      <w:hyperlink r:id="rId13" w:history="1">
        <w:r w:rsidR="001D3E91" w:rsidRPr="001D3E91">
          <w:rPr>
            <w:rStyle w:val="Hyperlink"/>
            <w:rFonts w:ascii="Arial Narrow" w:hAnsi="Arial Narrow"/>
            <w:i/>
          </w:rPr>
          <w:t>example</w:t>
        </w:r>
      </w:hyperlink>
      <w:r w:rsidR="001D3E91">
        <w:rPr>
          <w:rFonts w:ascii="Arial Narrow" w:hAnsi="Arial Narrow"/>
          <w:i/>
        </w:rPr>
        <w:t>)</w:t>
      </w:r>
      <w:r w:rsidR="00F50F59">
        <w:rPr>
          <w:rFonts w:ascii="Arial Narrow" w:hAnsi="Arial Narrow"/>
          <w:i/>
        </w:rPr>
        <w:t>, photos</w:t>
      </w:r>
      <w:r w:rsidR="00807BB9" w:rsidRPr="00764EAF">
        <w:rPr>
          <w:rFonts w:ascii="Arial Narrow" w:hAnsi="Arial Narrow"/>
          <w:i/>
        </w:rPr>
        <w:t xml:space="preserve"> or figures</w:t>
      </w:r>
      <w:r w:rsidR="001D3E91">
        <w:rPr>
          <w:rFonts w:ascii="Arial Narrow" w:hAnsi="Arial Narrow"/>
          <w:i/>
        </w:rPr>
        <w:t xml:space="preserve"> if applicable </w:t>
      </w:r>
      <w:r w:rsidR="00F50F59">
        <w:rPr>
          <w:rFonts w:ascii="Arial Narrow" w:hAnsi="Arial Narrow"/>
          <w:i/>
        </w:rPr>
        <w:t>as attachments</w:t>
      </w:r>
      <w:r w:rsidR="00807BB9" w:rsidRPr="00764EAF">
        <w:rPr>
          <w:rFonts w:ascii="Arial Narrow" w:hAnsi="Arial Narrow"/>
          <w:i/>
        </w:rPr>
        <w:t>.</w:t>
      </w:r>
      <w:r w:rsidR="00807BB9" w:rsidRPr="00764EAF">
        <w:rPr>
          <w:i/>
        </w:rPr>
        <w:t>​</w:t>
      </w:r>
    </w:p>
    <w:p w14:paraId="6328F193" w14:textId="290D21D9" w:rsidR="00807BB9" w:rsidRPr="00764EAF" w:rsidRDefault="00807BB9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 xml:space="preserve">Any Supplemental Effectiveness Monitoring </w:t>
      </w:r>
      <w:proofErr w:type="gramStart"/>
      <w:r w:rsidRPr="00764EAF">
        <w:rPr>
          <w:rFonts w:ascii="Arial Narrow" w:hAnsi="Arial Narrow"/>
          <w:i/>
        </w:rPr>
        <w:t>implemented</w:t>
      </w:r>
      <w:proofErr w:type="gramEnd"/>
      <w:r w:rsidRPr="00764EAF">
        <w:rPr>
          <w:rFonts w:ascii="Arial Narrow" w:hAnsi="Arial Narrow"/>
          <w:i/>
        </w:rPr>
        <w:t xml:space="preserve"> and any lessons learned </w:t>
      </w:r>
      <w:r w:rsidR="00F50F59">
        <w:rPr>
          <w:rFonts w:ascii="Arial Narrow" w:hAnsi="Arial Narrow"/>
          <w:i/>
        </w:rPr>
        <w:t xml:space="preserve">or results </w:t>
      </w:r>
      <w:r w:rsidRPr="00764EAF">
        <w:rPr>
          <w:rFonts w:ascii="Arial Narrow" w:hAnsi="Arial Narrow"/>
          <w:i/>
        </w:rPr>
        <w:t>that will inform future implementation.</w:t>
      </w:r>
    </w:p>
    <w:p w14:paraId="34C88F96" w14:textId="77777777" w:rsidR="00807BB9" w:rsidRDefault="00807BB9" w:rsidP="00766E2F">
      <w:pPr>
        <w:pStyle w:val="BodyText"/>
        <w:pBdr>
          <w:bottom w:val="single" w:sz="8" w:space="1" w:color="auto"/>
        </w:pBdr>
      </w:pPr>
    </w:p>
    <w:p w14:paraId="3527B47B" w14:textId="3F431ABE" w:rsidR="00807BB9" w:rsidRPr="00764EAF" w:rsidRDefault="00807BB9" w:rsidP="00764EAF">
      <w:pPr>
        <w:pStyle w:val="BodyText"/>
        <w:rPr>
          <w:color w:val="4472C4" w:themeColor="accent1"/>
        </w:rPr>
      </w:pPr>
    </w:p>
    <w:p w14:paraId="4F43A51B" w14:textId="0D01BB1D" w:rsidR="00807BB9" w:rsidRPr="00764EAF" w:rsidRDefault="00807BB9" w:rsidP="00807BB9">
      <w:pPr>
        <w:pStyle w:val="BodyText"/>
        <w:rPr>
          <w:color w:val="4472C4" w:themeColor="accent1"/>
        </w:rPr>
      </w:pPr>
      <w:bookmarkStart w:id="4" w:name="_Toc59627028"/>
    </w:p>
    <w:p w14:paraId="7121CF27" w14:textId="77777777" w:rsidR="00807BB9" w:rsidRPr="00764EAF" w:rsidRDefault="00807BB9" w:rsidP="00807BB9">
      <w:pPr>
        <w:pStyle w:val="BodyText"/>
        <w:rPr>
          <w:color w:val="4472C4" w:themeColor="accent1"/>
        </w:rPr>
      </w:pPr>
    </w:p>
    <w:p w14:paraId="3914FCE9" w14:textId="27B40914" w:rsidR="00807BB9" w:rsidRDefault="00807BB9" w:rsidP="00807BB9">
      <w:pPr>
        <w:pStyle w:val="BodyText"/>
        <w:rPr>
          <w:color w:val="4472C4" w:themeColor="accent1"/>
        </w:rPr>
      </w:pPr>
    </w:p>
    <w:p w14:paraId="40CD14BD" w14:textId="595022E2" w:rsidR="00764EAF" w:rsidRDefault="00764EAF" w:rsidP="00807BB9">
      <w:pPr>
        <w:pStyle w:val="BodyText"/>
        <w:rPr>
          <w:color w:val="4472C4" w:themeColor="accent1"/>
        </w:rPr>
      </w:pPr>
    </w:p>
    <w:p w14:paraId="72571635" w14:textId="77777777" w:rsidR="00764EAF" w:rsidRPr="00764EAF" w:rsidRDefault="00764EAF" w:rsidP="00807BB9">
      <w:pPr>
        <w:pStyle w:val="BodyText"/>
        <w:rPr>
          <w:color w:val="4472C4" w:themeColor="accent1"/>
        </w:rPr>
      </w:pPr>
    </w:p>
    <w:p w14:paraId="4B4CC0BA" w14:textId="77777777" w:rsidR="00766E2F" w:rsidRPr="00764EAF" w:rsidRDefault="00766E2F" w:rsidP="00807BB9">
      <w:pPr>
        <w:pStyle w:val="BodyText"/>
        <w:rPr>
          <w:color w:val="4472C4" w:themeColor="accent1"/>
        </w:rPr>
      </w:pPr>
    </w:p>
    <w:p w14:paraId="7537464A" w14:textId="77777777" w:rsidR="00807BB9" w:rsidRPr="00A63169" w:rsidRDefault="00807BB9" w:rsidP="00764EAF">
      <w:pPr>
        <w:pStyle w:val="Heading1"/>
      </w:pPr>
      <w:r>
        <w:t>Upcoming Year Annual Forecast</w:t>
      </w:r>
      <w:bookmarkEnd w:id="4"/>
    </w:p>
    <w:p w14:paraId="6490884E" w14:textId="03F49046" w:rsidR="00807BB9" w:rsidRDefault="00764EAF" w:rsidP="00766E2F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Verify </w:t>
      </w:r>
      <w:r w:rsidR="00807BB9" w:rsidRPr="00764EAF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r update </w:t>
      </w:r>
      <w:r w:rsidR="00807BB9" w:rsidRPr="00764EAF">
        <w:rPr>
          <w:rFonts w:ascii="Arial Narrow" w:hAnsi="Arial Narrow"/>
        </w:rPr>
        <w:t>annual estimates of enrolled lands, adopted acres, and any adaptive management that needs to occur.</w:t>
      </w:r>
    </w:p>
    <w:p w14:paraId="0E6D8E7F" w14:textId="10E2C220" w:rsidR="00764EAF" w:rsidRDefault="00764EAF" w:rsidP="00764EAF">
      <w:pPr>
        <w:pStyle w:val="BodyText"/>
        <w:pBdr>
          <w:bottom w:val="single" w:sz="8" w:space="1" w:color="auto"/>
        </w:pBdr>
        <w:rPr>
          <w:rFonts w:ascii="Arial Narrow" w:hAnsi="Arial Narrow"/>
        </w:rPr>
      </w:pPr>
    </w:p>
    <w:p w14:paraId="663E11D3" w14:textId="77777777" w:rsidR="00764EAF" w:rsidRPr="0065577B" w:rsidRDefault="00764EAF" w:rsidP="00766E2F">
      <w:pPr>
        <w:pStyle w:val="BodyText"/>
        <w:rPr>
          <w:color w:val="4472C4" w:themeColor="accent1"/>
        </w:rPr>
      </w:pPr>
    </w:p>
    <w:p w14:paraId="54406647" w14:textId="2C8F520E" w:rsidR="00764EAF" w:rsidRDefault="00764EAF" w:rsidP="0065577B">
      <w:pPr>
        <w:pStyle w:val="BodyText"/>
        <w:rPr>
          <w:color w:val="4472C4" w:themeColor="accent1"/>
        </w:rPr>
      </w:pPr>
    </w:p>
    <w:p w14:paraId="114B9E22" w14:textId="156AF5F0" w:rsidR="00550553" w:rsidRDefault="00550553" w:rsidP="0065577B">
      <w:pPr>
        <w:pStyle w:val="BodyText"/>
        <w:rPr>
          <w:color w:val="4472C4" w:themeColor="accent1"/>
        </w:rPr>
      </w:pPr>
    </w:p>
    <w:p w14:paraId="4369A25F" w14:textId="770415E0" w:rsidR="00550553" w:rsidRDefault="00550553" w:rsidP="0065577B">
      <w:pPr>
        <w:pStyle w:val="BodyText"/>
        <w:rPr>
          <w:color w:val="4472C4" w:themeColor="accent1"/>
        </w:rPr>
      </w:pPr>
    </w:p>
    <w:p w14:paraId="72C82E27" w14:textId="00D170B9" w:rsidR="00550553" w:rsidRDefault="00550553" w:rsidP="0065577B">
      <w:pPr>
        <w:pStyle w:val="BodyText"/>
        <w:rPr>
          <w:color w:val="4472C4" w:themeColor="accent1"/>
        </w:rPr>
      </w:pPr>
    </w:p>
    <w:p w14:paraId="7DDE2525" w14:textId="4CB8CF66" w:rsidR="00550553" w:rsidRDefault="00550553" w:rsidP="0065577B">
      <w:pPr>
        <w:pStyle w:val="BodyText"/>
        <w:rPr>
          <w:color w:val="4472C4" w:themeColor="accent1"/>
        </w:rPr>
      </w:pPr>
    </w:p>
    <w:p w14:paraId="68F94735" w14:textId="46A516BA" w:rsidR="00550553" w:rsidRDefault="00550553" w:rsidP="0065577B">
      <w:pPr>
        <w:pStyle w:val="BodyText"/>
        <w:rPr>
          <w:color w:val="4472C4" w:themeColor="accent1"/>
        </w:rPr>
      </w:pPr>
    </w:p>
    <w:p w14:paraId="21AC84DD" w14:textId="023C9B02" w:rsidR="00550553" w:rsidRPr="00A63169" w:rsidRDefault="00550553" w:rsidP="00550553">
      <w:pPr>
        <w:pStyle w:val="Heading1"/>
      </w:pPr>
      <w:r>
        <w:t>Attachments</w:t>
      </w:r>
    </w:p>
    <w:p w14:paraId="4665B4DD" w14:textId="1731182D" w:rsidR="00550553" w:rsidRDefault="00550553" w:rsidP="0055055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Include attachments:</w:t>
      </w:r>
    </w:p>
    <w:p w14:paraId="517934D6" w14:textId="5EFBBA2A" w:rsidR="00550553" w:rsidRPr="00550553" w:rsidRDefault="00550553" w:rsidP="00550553">
      <w:pPr>
        <w:pStyle w:val="ListParagraph"/>
        <w:numPr>
          <w:ilvl w:val="0"/>
          <w:numId w:val="4"/>
        </w:numPr>
      </w:pPr>
      <w:r>
        <w:rPr>
          <w:rFonts w:ascii="Arial Narrow" w:hAnsi="Arial Narrow"/>
          <w:i/>
        </w:rPr>
        <w:t>Compliance tracking sheet</w:t>
      </w:r>
    </w:p>
    <w:p w14:paraId="51F2D14A" w14:textId="77777777" w:rsidR="00F50F59" w:rsidRPr="00885FCB" w:rsidRDefault="00F50F59" w:rsidP="00F50F59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85FCB">
        <w:rPr>
          <w:rFonts w:ascii="Arial Narrow" w:hAnsi="Arial Narrow"/>
          <w:i/>
        </w:rPr>
        <w:t xml:space="preserve">A map displaying the locations where monitoring was </w:t>
      </w:r>
      <w:proofErr w:type="gramStart"/>
      <w:r w:rsidRPr="00885FCB">
        <w:rPr>
          <w:rFonts w:ascii="Arial Narrow" w:hAnsi="Arial Narrow"/>
          <w:i/>
        </w:rPr>
        <w:t>conducted</w:t>
      </w:r>
      <w:proofErr w:type="gramEnd"/>
    </w:p>
    <w:p w14:paraId="7A21BE23" w14:textId="793B583C" w:rsidR="00550553" w:rsidRPr="00550553" w:rsidRDefault="00550553" w:rsidP="00550553">
      <w:pPr>
        <w:pStyle w:val="ListParagraph"/>
        <w:numPr>
          <w:ilvl w:val="0"/>
          <w:numId w:val="4"/>
        </w:numPr>
      </w:pPr>
      <w:r>
        <w:rPr>
          <w:rFonts w:ascii="Arial Narrow" w:hAnsi="Arial Narrow"/>
          <w:i/>
        </w:rPr>
        <w:t xml:space="preserve">Effectiveness monitoring </w:t>
      </w:r>
      <w:r w:rsidR="00F50F59">
        <w:rPr>
          <w:rFonts w:ascii="Arial Narrow" w:hAnsi="Arial Narrow"/>
          <w:i/>
        </w:rPr>
        <w:t>supporting documentation (if applicable)</w:t>
      </w:r>
    </w:p>
    <w:p w14:paraId="6ADB6F25" w14:textId="1BA2BEA2" w:rsidR="00550553" w:rsidRPr="00550553" w:rsidRDefault="00550553" w:rsidP="00550553">
      <w:pPr>
        <w:pStyle w:val="ListParagraph"/>
        <w:numPr>
          <w:ilvl w:val="0"/>
          <w:numId w:val="4"/>
        </w:numPr>
      </w:pPr>
      <w:r>
        <w:rPr>
          <w:rFonts w:ascii="Arial Narrow" w:hAnsi="Arial Narrow"/>
          <w:i/>
        </w:rPr>
        <w:t>Supplemental measures</w:t>
      </w:r>
      <w:r w:rsidR="00F50F59">
        <w:rPr>
          <w:rFonts w:ascii="Arial Narrow" w:hAnsi="Arial Narrow"/>
          <w:i/>
        </w:rPr>
        <w:t xml:space="preserve"> supporting</w:t>
      </w:r>
      <w:r>
        <w:rPr>
          <w:rFonts w:ascii="Arial Narrow" w:hAnsi="Arial Narrow"/>
          <w:i/>
        </w:rPr>
        <w:t xml:space="preserve"> documentation (if applicable)</w:t>
      </w:r>
    </w:p>
    <w:sectPr w:rsidR="00550553" w:rsidRPr="00550553" w:rsidSect="0094101C">
      <w:headerReference w:type="default" r:id="rId14"/>
      <w:footerReference w:type="default" r:id="rId15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D079" w14:textId="77777777" w:rsidR="00501E07" w:rsidRDefault="00501E07" w:rsidP="00807BB9">
      <w:pPr>
        <w:spacing w:after="0" w:line="240" w:lineRule="auto"/>
      </w:pPr>
      <w:r>
        <w:separator/>
      </w:r>
    </w:p>
  </w:endnote>
  <w:endnote w:type="continuationSeparator" w:id="0">
    <w:p w14:paraId="4734C8CE" w14:textId="77777777" w:rsidR="00501E07" w:rsidRDefault="00501E07" w:rsidP="0080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8A39" w14:textId="6BAC3D67" w:rsidR="00807BB9" w:rsidRDefault="003E7897" w:rsidP="00807BB9">
    <w:pPr>
      <w:pStyle w:val="Footer"/>
      <w:pBdr>
        <w:top w:val="single" w:sz="4" w:space="1" w:color="auto"/>
      </w:pBdr>
    </w:pPr>
    <w:r>
      <w:rPr>
        <w:rFonts w:ascii="Arial Narrow" w:eastAsia="Arial Narrow" w:hAnsi="Arial Narrow" w:cs="Arial Narrow"/>
        <w:color w:val="000000"/>
      </w:rPr>
      <w:t>January 2021</w:t>
    </w:r>
    <w:r w:rsidR="00807BB9">
      <w:rPr>
        <w:rFonts w:ascii="Arial Narrow" w:eastAsia="Arial Narrow" w:hAnsi="Arial Narrow" w:cs="Arial Narrow"/>
        <w:color w:val="000000"/>
      </w:rPr>
      <w:tab/>
    </w:r>
    <w:r w:rsidR="00807BB9">
      <w:rPr>
        <w:rFonts w:ascii="Arial Narrow" w:eastAsia="Arial Narrow" w:hAnsi="Arial Narrow" w:cs="Arial Narrow"/>
        <w:color w:val="000000"/>
      </w:rPr>
      <w:tab/>
    </w:r>
    <w:r w:rsidR="00807BB9" w:rsidRPr="00BD51EE">
      <w:rPr>
        <w:rFonts w:ascii="Arial Narrow" w:eastAsia="Arial Narrow" w:hAnsi="Arial Narrow" w:cs="Arial Narrow"/>
        <w:color w:val="000000"/>
      </w:rPr>
      <w:t xml:space="preserve">Page 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begin"/>
    </w:r>
    <w:r w:rsidR="00807BB9" w:rsidRPr="00BD51EE">
      <w:rPr>
        <w:rFonts w:ascii="Arial Narrow" w:eastAsia="Arial Narrow" w:hAnsi="Arial Narrow" w:cs="Arial Narrow"/>
        <w:bCs/>
        <w:color w:val="000000"/>
      </w:rPr>
      <w:instrText xml:space="preserve"> PAGE  \* Arabic  \* MERGEFORMAT </w:instrTex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separate"/>
    </w:r>
    <w:r w:rsidR="001D3E91">
      <w:rPr>
        <w:rFonts w:ascii="Arial Narrow" w:eastAsia="Arial Narrow" w:hAnsi="Arial Narrow" w:cs="Arial Narrow"/>
        <w:bCs/>
        <w:noProof/>
        <w:color w:val="000000"/>
      </w:rPr>
      <w:t>2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end"/>
    </w:r>
    <w:r w:rsidR="00807BB9" w:rsidRPr="00BD51EE">
      <w:rPr>
        <w:rFonts w:ascii="Arial Narrow" w:eastAsia="Arial Narrow" w:hAnsi="Arial Narrow" w:cs="Arial Narrow"/>
        <w:color w:val="000000"/>
      </w:rPr>
      <w:t xml:space="preserve"> of 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begin"/>
    </w:r>
    <w:r w:rsidR="00807BB9" w:rsidRPr="00BD51EE">
      <w:rPr>
        <w:rFonts w:ascii="Arial Narrow" w:eastAsia="Arial Narrow" w:hAnsi="Arial Narrow" w:cs="Arial Narrow"/>
        <w:bCs/>
        <w:color w:val="000000"/>
      </w:rPr>
      <w:instrText xml:space="preserve"> NUMPAGES  \* Arabic  \* MERGEFORMAT </w:instrTex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separate"/>
    </w:r>
    <w:r w:rsidR="001D3E91">
      <w:rPr>
        <w:rFonts w:ascii="Arial Narrow" w:eastAsia="Arial Narrow" w:hAnsi="Arial Narrow" w:cs="Arial Narrow"/>
        <w:bCs/>
        <w:noProof/>
        <w:color w:val="000000"/>
      </w:rPr>
      <w:t>2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end"/>
    </w:r>
  </w:p>
  <w:p w14:paraId="70AAF3F1" w14:textId="77777777" w:rsidR="00807BB9" w:rsidRDefault="0080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481D" w14:textId="77777777" w:rsidR="00501E07" w:rsidRDefault="00501E07" w:rsidP="00807BB9">
      <w:pPr>
        <w:spacing w:after="0" w:line="240" w:lineRule="auto"/>
      </w:pPr>
      <w:r>
        <w:separator/>
      </w:r>
    </w:p>
  </w:footnote>
  <w:footnote w:type="continuationSeparator" w:id="0">
    <w:p w14:paraId="2B59301E" w14:textId="77777777" w:rsidR="00501E07" w:rsidRDefault="00501E07" w:rsidP="0080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5FBA" w14:textId="36E06B9B" w:rsidR="00807BB9" w:rsidRPr="007472BF" w:rsidRDefault="00807BB9" w:rsidP="00807BB9">
    <w:pPr>
      <w:pBdr>
        <w:bottom w:val="single" w:sz="2" w:space="1" w:color="auto" w:shadow="1"/>
      </w:pBdr>
      <w:tabs>
        <w:tab w:val="right" w:pos="9360"/>
        <w:tab w:val="right" w:pos="13230"/>
      </w:tabs>
      <w:spacing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2020 </w:t>
    </w:r>
    <w:r w:rsidR="003E7897">
      <w:rPr>
        <w:rFonts w:ascii="Arial Narrow" w:eastAsia="Arial Narrow" w:hAnsi="Arial Narrow" w:cs="Arial Narrow"/>
        <w:color w:val="000000"/>
      </w:rPr>
      <w:t xml:space="preserve">Monarch </w:t>
    </w:r>
    <w:r>
      <w:rPr>
        <w:rFonts w:ascii="Arial Narrow" w:eastAsia="Arial Narrow" w:hAnsi="Arial Narrow" w:cs="Arial Narrow"/>
        <w:color w:val="000000"/>
      </w:rPr>
      <w:t>CCAA Annual Compliance Report</w:t>
    </w:r>
    <w:r w:rsidR="0094101C">
      <w:rPr>
        <w:rFonts w:ascii="Arial Narrow" w:eastAsia="Arial Narrow" w:hAnsi="Arial Narrow" w:cs="Arial Narrow"/>
        <w:color w:val="000000"/>
      </w:rPr>
      <w:tab/>
    </w:r>
    <w:r w:rsidR="00550E96">
      <w:rPr>
        <w:rFonts w:ascii="Arial Narrow" w:eastAsia="Arial Narrow" w:hAnsi="Arial Narrow" w:cs="Arial Narrow"/>
        <w:color w:val="000000"/>
      </w:rPr>
      <w:pict w14:anchorId="47C13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2.25pt">
          <v:imagedata r:id="rId1" o:title="Nationwide CCAA for Monarch Butterfly - Logo"/>
        </v:shape>
      </w:pict>
    </w:r>
    <w:r>
      <w:rPr>
        <w:rFonts w:ascii="Arial Narrow" w:eastAsia="Arial Narrow" w:hAnsi="Arial Narrow" w:cs="Arial Narrow"/>
        <w:color w:val="000000"/>
      </w:rPr>
      <w:tab/>
    </w:r>
  </w:p>
  <w:p w14:paraId="77819C7F" w14:textId="77777777" w:rsidR="00807BB9" w:rsidRDefault="00807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295D"/>
    <w:multiLevelType w:val="hybridMultilevel"/>
    <w:tmpl w:val="C54C694E"/>
    <w:lvl w:ilvl="0" w:tplc="58D66226">
      <w:start w:val="1"/>
      <w:numFmt w:val="upperRoman"/>
      <w:pStyle w:val="Heading1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1E6F5179"/>
    <w:multiLevelType w:val="hybridMultilevel"/>
    <w:tmpl w:val="9190BB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A352656"/>
    <w:multiLevelType w:val="hybridMultilevel"/>
    <w:tmpl w:val="F8684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D01356"/>
    <w:multiLevelType w:val="hybridMultilevel"/>
    <w:tmpl w:val="15C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49BA8"/>
    <w:rsid w:val="000E440C"/>
    <w:rsid w:val="001C3750"/>
    <w:rsid w:val="001D3E91"/>
    <w:rsid w:val="00227EF6"/>
    <w:rsid w:val="003E7897"/>
    <w:rsid w:val="0040104E"/>
    <w:rsid w:val="00501E07"/>
    <w:rsid w:val="00550553"/>
    <w:rsid w:val="00550E96"/>
    <w:rsid w:val="0065577B"/>
    <w:rsid w:val="00676D7D"/>
    <w:rsid w:val="00764EAF"/>
    <w:rsid w:val="00766E2F"/>
    <w:rsid w:val="007E2EF2"/>
    <w:rsid w:val="00807BB9"/>
    <w:rsid w:val="008159DE"/>
    <w:rsid w:val="00885FCB"/>
    <w:rsid w:val="0094101C"/>
    <w:rsid w:val="009A7759"/>
    <w:rsid w:val="00A01300"/>
    <w:rsid w:val="00C20755"/>
    <w:rsid w:val="00D229F2"/>
    <w:rsid w:val="00F50F59"/>
    <w:rsid w:val="08D49BA8"/>
    <w:rsid w:val="0EA8F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EA8FFB8"/>
  <w15:chartTrackingRefBased/>
  <w15:docId w15:val="{4FC4A847-92AF-4ECB-8FCE-2A6182D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B9"/>
  </w:style>
  <w:style w:type="paragraph" w:styleId="Heading1">
    <w:name w:val="heading 1"/>
    <w:basedOn w:val="Heading2"/>
    <w:link w:val="Heading1Char"/>
    <w:uiPriority w:val="1"/>
    <w:qFormat/>
    <w:rsid w:val="00764EAF"/>
    <w:pPr>
      <w:widowControl w:val="0"/>
      <w:numPr>
        <w:numId w:val="1"/>
      </w:numPr>
      <w:tabs>
        <w:tab w:val="left" w:pos="1309"/>
        <w:tab w:val="left" w:pos="1310"/>
      </w:tabs>
      <w:autoSpaceDE w:val="0"/>
      <w:autoSpaceDN w:val="0"/>
      <w:spacing w:before="120" w:line="240" w:lineRule="auto"/>
      <w:ind w:left="360" w:hanging="360"/>
      <w:jc w:val="both"/>
      <w:outlineLvl w:val="0"/>
    </w:pPr>
    <w:rPr>
      <w:rFonts w:ascii="Arial Narrow" w:hAnsi="Arial Narrow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B9"/>
  </w:style>
  <w:style w:type="paragraph" w:styleId="Footer">
    <w:name w:val="footer"/>
    <w:basedOn w:val="Normal"/>
    <w:link w:val="FooterChar"/>
    <w:uiPriority w:val="99"/>
    <w:unhideWhenUsed/>
    <w:rsid w:val="0080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B9"/>
  </w:style>
  <w:style w:type="character" w:customStyle="1" w:styleId="Heading1Char">
    <w:name w:val="Heading 1 Char"/>
    <w:basedOn w:val="DefaultParagraphFont"/>
    <w:link w:val="Heading1"/>
    <w:uiPriority w:val="1"/>
    <w:rsid w:val="00764EAF"/>
    <w:rPr>
      <w:rFonts w:ascii="Arial Narrow" w:eastAsiaTheme="majorEastAsia" w:hAnsi="Arial Narrow" w:cs="Arial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7BB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807BB9"/>
    <w:pPr>
      <w:spacing w:after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7BB9"/>
    <w:rPr>
      <w:rFonts w:ascii="Arial" w:hAnsi="Arial" w:cs="Arial"/>
    </w:rPr>
  </w:style>
  <w:style w:type="table" w:styleId="TableGrid">
    <w:name w:val="Table Grid"/>
    <w:basedOn w:val="TableNormal"/>
    <w:uiPriority w:val="39"/>
    <w:rsid w:val="0080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07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10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0755"/>
    <w:rPr>
      <w:color w:val="808080"/>
    </w:rPr>
  </w:style>
  <w:style w:type="table" w:styleId="PlainTable4">
    <w:name w:val="Plain Table 4"/>
    <w:basedOn w:val="TableNormal"/>
    <w:uiPriority w:val="44"/>
    <w:rsid w:val="00766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50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2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D22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ghtofway.erc.uic.edu/wp-content/uploads/Effective_Monitoring_Tracking_Table_20200729-1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ghtofway.erc.uic.edu/wp-content/uploads/Supplemental-Measures-Guidance-2021010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ghtofway.erc.uic.edu/wp-content/uploads/Compliance_Tracking_Table_20200723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CC71F088194EAFDCD73CFB40DC1D" ma:contentTypeVersion="8" ma:contentTypeDescription="Create a new document." ma:contentTypeScope="" ma:versionID="ed4fea977649cdf7f806fd7a9e70e8f5">
  <xsd:schema xmlns:xsd="http://www.w3.org/2001/XMLSchema" xmlns:xs="http://www.w3.org/2001/XMLSchema" xmlns:p="http://schemas.microsoft.com/office/2006/metadata/properties" xmlns:ns2="01f240ac-7aef-42ee-92bc-29c5ef0ac827" targetNamespace="http://schemas.microsoft.com/office/2006/metadata/properties" ma:root="true" ma:fieldsID="119b8bca05e943c27d78ea369f9df953" ns2:_="">
    <xsd:import namespace="01f240ac-7aef-42ee-92bc-29c5ef0ac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240ac-7aef-42ee-92bc-29c5ef0a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B70D1-AE55-42C1-91C4-6275D8924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2E297-0C3B-435F-8BE0-01649AC92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DB8BD-BF2C-497D-9453-2821F5DA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240ac-7aef-42ee-92bc-29c5ef0a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56419-70D5-428C-9C76-4A249BB32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2514</Characters>
  <Application>Microsoft Office Word</Application>
  <DocSecurity>0</DocSecurity>
  <Lines>54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Loebach</dc:creator>
  <cp:keywords/>
  <dc:description/>
  <cp:lastModifiedBy>Hernandez, Caroline Anne</cp:lastModifiedBy>
  <cp:revision>3</cp:revision>
  <dcterms:created xsi:type="dcterms:W3CDTF">2021-01-20T18:16:00Z</dcterms:created>
  <dcterms:modified xsi:type="dcterms:W3CDTF">2021-01-20T18:16:00Z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0x0101000F1ECC71F088194EAFDCD73CFB40DC1D</vt:lpwstr>
  </property>
</Properties>
</file>